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429" w:rsidRDefault="0072042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2EB9A14" wp14:editId="33CAC7EC">
            <wp:extent cx="6120130" cy="8644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08B" w:rsidRPr="00E246C6" w:rsidRDefault="002574DD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E246C6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8A608B" w:rsidRPr="00E246C6" w:rsidRDefault="002574DD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8A608B" w:rsidRPr="00E246C6" w:rsidRDefault="002574DD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E246C6">
        <w:rPr>
          <w:rFonts w:ascii="Times New Roman" w:hAnsi="Times New Roman"/>
          <w:b/>
          <w:color w:val="000000"/>
          <w:sz w:val="28"/>
          <w:lang w:val="ru-RU"/>
        </w:rPr>
        <w:t>Муниципальный район Татышлинский район Республики Башкортостан</w:t>
      </w:r>
      <w:bookmarkEnd w:id="2"/>
    </w:p>
    <w:p w:rsidR="008A608B" w:rsidRDefault="002574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с.Аксаитово</w:t>
      </w:r>
    </w:p>
    <w:p w:rsidR="008A608B" w:rsidRDefault="008A608B">
      <w:pPr>
        <w:spacing w:after="0"/>
        <w:ind w:left="120"/>
      </w:pPr>
    </w:p>
    <w:p w:rsidR="008A608B" w:rsidRDefault="008A608B">
      <w:pPr>
        <w:spacing w:after="0"/>
        <w:ind w:left="120"/>
      </w:pPr>
    </w:p>
    <w:p w:rsidR="008A608B" w:rsidRDefault="008A608B">
      <w:pPr>
        <w:spacing w:after="0"/>
        <w:ind w:left="120"/>
      </w:pPr>
    </w:p>
    <w:p w:rsidR="008A608B" w:rsidRDefault="008A608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8"/>
        <w:gridCol w:w="3637"/>
        <w:gridCol w:w="3109"/>
      </w:tblGrid>
      <w:tr w:rsidR="00C53FFE" w:rsidRPr="00E2220E" w:rsidTr="000D4161">
        <w:tc>
          <w:tcPr>
            <w:tcW w:w="3114" w:type="dxa"/>
          </w:tcPr>
          <w:p w:rsidR="00C53FFE" w:rsidRPr="0040209D" w:rsidRDefault="002574D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574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2574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574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Гаязова З.И.</w:t>
            </w:r>
          </w:p>
          <w:p w:rsidR="004E6975" w:rsidRDefault="002574D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204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574D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Default="002574DD" w:rsidP="00E246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574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 Г.И.</w:t>
            </w:r>
          </w:p>
          <w:p w:rsidR="004E6975" w:rsidRDefault="002574D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204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574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2574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2574D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574D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 А.З.</w:t>
            </w:r>
          </w:p>
          <w:p w:rsidR="000E6D86" w:rsidRDefault="002574D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2042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A608B" w:rsidRDefault="008A608B">
      <w:pPr>
        <w:spacing w:after="0"/>
        <w:ind w:left="120"/>
      </w:pPr>
    </w:p>
    <w:p w:rsidR="008A608B" w:rsidRDefault="008A608B">
      <w:pPr>
        <w:spacing w:after="0"/>
        <w:ind w:left="120"/>
      </w:pPr>
    </w:p>
    <w:p w:rsidR="008A608B" w:rsidRDefault="008A608B">
      <w:pPr>
        <w:spacing w:after="0"/>
        <w:ind w:left="120"/>
      </w:pPr>
    </w:p>
    <w:p w:rsidR="008A608B" w:rsidRDefault="008A608B">
      <w:pPr>
        <w:spacing w:after="0"/>
        <w:ind w:left="120"/>
      </w:pPr>
    </w:p>
    <w:p w:rsidR="008A608B" w:rsidRDefault="008A608B">
      <w:pPr>
        <w:spacing w:after="0"/>
        <w:ind w:left="120"/>
      </w:pPr>
    </w:p>
    <w:p w:rsidR="008A608B" w:rsidRDefault="002574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A608B" w:rsidRDefault="002574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9660896)</w:t>
      </w:r>
    </w:p>
    <w:p w:rsidR="008A608B" w:rsidRDefault="008A608B">
      <w:pPr>
        <w:spacing w:after="0"/>
        <w:ind w:left="120"/>
        <w:jc w:val="center"/>
      </w:pPr>
    </w:p>
    <w:p w:rsidR="008A608B" w:rsidRPr="00E246C6" w:rsidRDefault="002574DD">
      <w:pPr>
        <w:spacing w:after="0" w:line="408" w:lineRule="auto"/>
        <w:ind w:left="120"/>
        <w:jc w:val="center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8A608B" w:rsidRPr="00E246C6" w:rsidRDefault="002574DD">
      <w:pPr>
        <w:spacing w:after="0" w:line="408" w:lineRule="auto"/>
        <w:ind w:left="120"/>
        <w:jc w:val="center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8A608B" w:rsidRPr="00E246C6" w:rsidRDefault="008A608B">
      <w:pPr>
        <w:spacing w:after="0"/>
        <w:ind w:left="120"/>
        <w:jc w:val="center"/>
        <w:rPr>
          <w:lang w:val="ru-RU"/>
        </w:rPr>
      </w:pPr>
    </w:p>
    <w:p w:rsidR="008A608B" w:rsidRPr="00E246C6" w:rsidRDefault="008A608B">
      <w:pPr>
        <w:spacing w:after="0"/>
        <w:ind w:left="120"/>
        <w:jc w:val="center"/>
        <w:rPr>
          <w:lang w:val="ru-RU"/>
        </w:rPr>
      </w:pPr>
    </w:p>
    <w:p w:rsidR="008A608B" w:rsidRPr="00E246C6" w:rsidRDefault="008A608B">
      <w:pPr>
        <w:spacing w:after="0"/>
        <w:ind w:left="120"/>
        <w:jc w:val="center"/>
        <w:rPr>
          <w:lang w:val="ru-RU"/>
        </w:rPr>
      </w:pPr>
    </w:p>
    <w:p w:rsidR="008A608B" w:rsidRPr="00E246C6" w:rsidRDefault="008A608B">
      <w:pPr>
        <w:spacing w:after="0"/>
        <w:ind w:left="120"/>
        <w:jc w:val="center"/>
        <w:rPr>
          <w:lang w:val="ru-RU"/>
        </w:rPr>
      </w:pPr>
    </w:p>
    <w:p w:rsidR="008A608B" w:rsidRPr="00E246C6" w:rsidRDefault="008A608B">
      <w:pPr>
        <w:spacing w:after="0"/>
        <w:ind w:left="120"/>
        <w:jc w:val="center"/>
        <w:rPr>
          <w:lang w:val="ru-RU"/>
        </w:rPr>
      </w:pPr>
    </w:p>
    <w:p w:rsidR="008A608B" w:rsidRPr="00E246C6" w:rsidRDefault="008A608B">
      <w:pPr>
        <w:spacing w:after="0"/>
        <w:ind w:left="120"/>
        <w:jc w:val="center"/>
        <w:rPr>
          <w:lang w:val="ru-RU"/>
        </w:rPr>
      </w:pPr>
    </w:p>
    <w:p w:rsidR="008A608B" w:rsidRPr="00E246C6" w:rsidRDefault="008A608B">
      <w:pPr>
        <w:spacing w:after="0"/>
        <w:ind w:left="120"/>
        <w:jc w:val="center"/>
        <w:rPr>
          <w:lang w:val="ru-RU"/>
        </w:rPr>
      </w:pPr>
    </w:p>
    <w:p w:rsidR="008A608B" w:rsidRPr="00E246C6" w:rsidRDefault="008A608B">
      <w:pPr>
        <w:spacing w:after="0"/>
        <w:ind w:left="120"/>
        <w:jc w:val="center"/>
        <w:rPr>
          <w:lang w:val="ru-RU"/>
        </w:rPr>
      </w:pPr>
    </w:p>
    <w:p w:rsidR="008A608B" w:rsidRPr="00E246C6" w:rsidRDefault="008A608B">
      <w:pPr>
        <w:spacing w:after="0"/>
        <w:ind w:left="120"/>
        <w:jc w:val="center"/>
        <w:rPr>
          <w:lang w:val="ru-RU"/>
        </w:rPr>
      </w:pPr>
    </w:p>
    <w:p w:rsidR="00182362" w:rsidRDefault="00182362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82362" w:rsidRDefault="00182362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608B" w:rsidRPr="00E246C6" w:rsidRDefault="00E246C6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46C6">
        <w:rPr>
          <w:rFonts w:ascii="Times New Roman" w:hAnsi="Times New Roman" w:cs="Times New Roman"/>
          <w:b/>
          <w:sz w:val="28"/>
          <w:szCs w:val="28"/>
          <w:lang w:val="ru-RU"/>
        </w:rPr>
        <w:t>с.Аксаитово 2025г.</w:t>
      </w:r>
    </w:p>
    <w:p w:rsidR="008A608B" w:rsidRPr="00E246C6" w:rsidRDefault="008A608B">
      <w:pPr>
        <w:rPr>
          <w:lang w:val="ru-RU"/>
        </w:rPr>
        <w:sectPr w:rsidR="008A608B" w:rsidRPr="00E246C6" w:rsidSect="00E246C6">
          <w:pgSz w:w="11906" w:h="16383"/>
          <w:pgMar w:top="1134" w:right="567" w:bottom="1134" w:left="1701" w:header="720" w:footer="720" w:gutter="0"/>
          <w:cols w:space="720"/>
        </w:sectPr>
      </w:pPr>
      <w:bookmarkStart w:id="3" w:name="block-78580244"/>
    </w:p>
    <w:p w:rsidR="008A608B" w:rsidRPr="00E246C6" w:rsidRDefault="002574DD" w:rsidP="00182362">
      <w:pPr>
        <w:spacing w:after="0" w:line="360" w:lineRule="auto"/>
        <w:ind w:left="120" w:firstLine="709"/>
        <w:jc w:val="center"/>
        <w:rPr>
          <w:lang w:val="ru-RU"/>
        </w:rPr>
      </w:pPr>
      <w:bookmarkStart w:id="4" w:name="block-78580248"/>
      <w:bookmarkEnd w:id="3"/>
      <w:r w:rsidRPr="00E246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</w:t>
      </w: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</w:t>
      </w: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</w:t>
      </w: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A608B" w:rsidRPr="00E246C6" w:rsidRDefault="008A608B" w:rsidP="00E246C6">
      <w:pPr>
        <w:spacing w:line="360" w:lineRule="auto"/>
        <w:ind w:firstLine="709"/>
        <w:rPr>
          <w:lang w:val="ru-RU"/>
        </w:rPr>
        <w:sectPr w:rsidR="008A608B" w:rsidRPr="00E246C6" w:rsidSect="00E246C6">
          <w:pgSz w:w="11906" w:h="16383"/>
          <w:pgMar w:top="1134" w:right="567" w:bottom="1134" w:left="1701" w:header="720" w:footer="720" w:gutter="0"/>
          <w:cols w:space="720"/>
        </w:sectPr>
      </w:pP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  <w:bookmarkStart w:id="5" w:name="block-78580249"/>
      <w:bookmarkEnd w:id="4"/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246C6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Текст и его основные признаки. Тема и главная мысль текста. Микротема текста. Ключевые слова.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Default="002574DD" w:rsidP="00E246C6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A608B" w:rsidRDefault="008A608B" w:rsidP="00E246C6">
      <w:pPr>
        <w:spacing w:after="0" w:line="360" w:lineRule="auto"/>
        <w:ind w:left="120" w:firstLine="709"/>
        <w:jc w:val="both"/>
      </w:pPr>
    </w:p>
    <w:p w:rsidR="008A608B" w:rsidRDefault="002574DD" w:rsidP="00E246C6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Изменение звуков в речевом потоке. Элементы фонетической транскрипции.</w:t>
      </w:r>
    </w:p>
    <w:p w:rsidR="008A608B" w:rsidRDefault="002574DD" w:rsidP="00E246C6">
      <w:pPr>
        <w:spacing w:after="0" w:line="360" w:lineRule="auto"/>
        <w:ind w:firstLine="709"/>
        <w:jc w:val="both"/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A608B" w:rsidRDefault="002574DD" w:rsidP="00E246C6">
      <w:pPr>
        <w:spacing w:after="0" w:line="360" w:lineRule="auto"/>
        <w:ind w:firstLine="709"/>
        <w:jc w:val="both"/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Default="002574DD" w:rsidP="00E246C6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Морфема как минимальная значимая единица языка. Основа слова. Виды морфем (корень, приставка, суффикс, окончание).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246C6">
        <w:rPr>
          <w:rFonts w:ascii="Times New Roman" w:hAnsi="Times New Roman"/>
          <w:color w:val="000000"/>
          <w:sz w:val="28"/>
          <w:lang w:val="ru-RU"/>
        </w:rPr>
        <w:t>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 общего рода.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246C6">
        <w:rPr>
          <w:rFonts w:ascii="Times New Roman" w:hAnsi="Times New Roman"/>
          <w:color w:val="000000"/>
          <w:sz w:val="28"/>
          <w:lang w:val="ru-RU"/>
        </w:rPr>
        <w:t>;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E246C6">
        <w:rPr>
          <w:rFonts w:ascii="Times New Roman" w:hAnsi="Times New Roman"/>
          <w:color w:val="000000"/>
          <w:sz w:val="28"/>
          <w:lang w:val="ru-RU"/>
        </w:rPr>
        <w:t>(-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E246C6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246C6">
        <w:rPr>
          <w:rFonts w:ascii="Times New Roman" w:hAnsi="Times New Roman"/>
          <w:color w:val="000000"/>
          <w:sz w:val="28"/>
          <w:lang w:val="ru-RU"/>
        </w:rPr>
        <w:t>: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E246C6">
        <w:rPr>
          <w:rFonts w:ascii="Times New Roman" w:hAnsi="Times New Roman"/>
          <w:color w:val="000000"/>
          <w:sz w:val="28"/>
          <w:lang w:val="ru-RU"/>
        </w:rPr>
        <w:t>-;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E246C6">
        <w:rPr>
          <w:rFonts w:ascii="Times New Roman" w:hAnsi="Times New Roman"/>
          <w:color w:val="000000"/>
          <w:sz w:val="28"/>
          <w:lang w:val="ru-RU"/>
        </w:rPr>
        <w:t>-;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E246C6">
        <w:rPr>
          <w:rFonts w:ascii="Times New Roman" w:hAnsi="Times New Roman"/>
          <w:color w:val="000000"/>
          <w:sz w:val="28"/>
          <w:lang w:val="ru-RU"/>
        </w:rPr>
        <w:t>-,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E246C6">
        <w:rPr>
          <w:rFonts w:ascii="Times New Roman" w:hAnsi="Times New Roman"/>
          <w:color w:val="000000"/>
          <w:sz w:val="28"/>
          <w:lang w:val="ru-RU"/>
        </w:rPr>
        <w:t>-;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E246C6">
        <w:rPr>
          <w:rFonts w:ascii="Times New Roman" w:hAnsi="Times New Roman"/>
          <w:color w:val="000000"/>
          <w:sz w:val="28"/>
          <w:lang w:val="ru-RU"/>
        </w:rPr>
        <w:t>–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246C6">
        <w:rPr>
          <w:rFonts w:ascii="Times New Roman" w:hAnsi="Times New Roman"/>
          <w:color w:val="000000"/>
          <w:sz w:val="28"/>
          <w:lang w:val="ru-RU"/>
        </w:rPr>
        <w:t>–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безударных окончаний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246C6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E246C6">
        <w:rPr>
          <w:rFonts w:ascii="Times New Roman" w:hAnsi="Times New Roman"/>
          <w:color w:val="000000"/>
          <w:sz w:val="28"/>
          <w:lang w:val="ru-RU"/>
        </w:rPr>
        <w:t>-,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E246C6">
        <w:rPr>
          <w:rFonts w:ascii="Times New Roman" w:hAnsi="Times New Roman"/>
          <w:color w:val="000000"/>
          <w:sz w:val="28"/>
          <w:lang w:val="ru-RU"/>
        </w:rPr>
        <w:t>-,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E246C6">
        <w:rPr>
          <w:rFonts w:ascii="Times New Roman" w:hAnsi="Times New Roman"/>
          <w:color w:val="000000"/>
          <w:sz w:val="28"/>
          <w:lang w:val="ru-RU"/>
        </w:rPr>
        <w:t>-,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E246C6">
        <w:rPr>
          <w:rFonts w:ascii="Times New Roman" w:hAnsi="Times New Roman"/>
          <w:color w:val="000000"/>
          <w:sz w:val="28"/>
          <w:lang w:val="ru-RU"/>
        </w:rPr>
        <w:t>-,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E246C6">
        <w:rPr>
          <w:rFonts w:ascii="Times New Roman" w:hAnsi="Times New Roman"/>
          <w:color w:val="000000"/>
          <w:sz w:val="28"/>
          <w:lang w:val="ru-RU"/>
        </w:rPr>
        <w:t>-,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E246C6">
        <w:rPr>
          <w:rFonts w:ascii="Times New Roman" w:hAnsi="Times New Roman"/>
          <w:color w:val="000000"/>
          <w:sz w:val="28"/>
          <w:lang w:val="ru-RU"/>
        </w:rPr>
        <w:t>-,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E246C6">
        <w:rPr>
          <w:rFonts w:ascii="Times New Roman" w:hAnsi="Times New Roman"/>
          <w:color w:val="000000"/>
          <w:sz w:val="28"/>
          <w:lang w:val="ru-RU"/>
        </w:rPr>
        <w:t>-,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E246C6">
        <w:rPr>
          <w:rFonts w:ascii="Times New Roman" w:hAnsi="Times New Roman"/>
          <w:color w:val="000000"/>
          <w:sz w:val="28"/>
          <w:lang w:val="ru-RU"/>
        </w:rPr>
        <w:t>-.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246C6">
        <w:rPr>
          <w:rFonts w:ascii="Times New Roman" w:hAnsi="Times New Roman"/>
          <w:color w:val="000000"/>
          <w:sz w:val="28"/>
          <w:lang w:val="ru-RU"/>
        </w:rPr>
        <w:t>- –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246C6">
        <w:rPr>
          <w:rFonts w:ascii="Times New Roman" w:hAnsi="Times New Roman"/>
          <w:color w:val="000000"/>
          <w:sz w:val="28"/>
          <w:lang w:val="ru-RU"/>
        </w:rPr>
        <w:t>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гласной перед суффиксом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</w:t>
      </w: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выражения, виды обстоятельств по значению (времени, места, образа действия, цели, причины, меры и степени, условия, уступки).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246C6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246C6">
        <w:rPr>
          <w:rFonts w:ascii="Times New Roman" w:hAnsi="Times New Roman"/>
          <w:color w:val="000000"/>
          <w:sz w:val="28"/>
          <w:lang w:val="ru-RU"/>
        </w:rPr>
        <w:t>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– государственный язык Российской Федерации и язык межнационального общения.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E246C6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Default="002574DD" w:rsidP="00E246C6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Лексика русского языка с точки зрения её происхождения: исконно русские и заимствованные слова.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E246C6">
        <w:rPr>
          <w:rFonts w:ascii="Times New Roman" w:hAnsi="Times New Roman"/>
          <w:color w:val="000000"/>
          <w:sz w:val="28"/>
          <w:lang w:val="ru-RU"/>
        </w:rPr>
        <w:t>- 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E246C6">
        <w:rPr>
          <w:rFonts w:ascii="Times New Roman" w:hAnsi="Times New Roman"/>
          <w:color w:val="000000"/>
          <w:sz w:val="28"/>
          <w:lang w:val="ru-RU"/>
        </w:rPr>
        <w:t>-.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E246C6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E246C6">
        <w:rPr>
          <w:rFonts w:ascii="Times New Roman" w:hAnsi="Times New Roman"/>
          <w:color w:val="000000"/>
          <w:sz w:val="28"/>
          <w:lang w:val="ru-RU"/>
        </w:rPr>
        <w:t>- и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E246C6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Словообразование имён числительных.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246C6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Переходные и непереходные глаголы.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8A608B" w:rsidRDefault="002574DD" w:rsidP="00E246C6">
      <w:pPr>
        <w:spacing w:after="0" w:line="360" w:lineRule="auto"/>
        <w:ind w:firstLine="709"/>
        <w:jc w:val="both"/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8A608B" w:rsidRDefault="008A608B" w:rsidP="00E246C6">
      <w:pPr>
        <w:spacing w:after="0" w:line="360" w:lineRule="auto"/>
        <w:ind w:left="120" w:firstLine="709"/>
        <w:jc w:val="both"/>
      </w:pPr>
    </w:p>
    <w:p w:rsidR="008A608B" w:rsidRDefault="002574DD" w:rsidP="00E246C6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A608B" w:rsidRDefault="008A608B" w:rsidP="00E246C6">
      <w:pPr>
        <w:spacing w:after="0" w:line="360" w:lineRule="auto"/>
        <w:ind w:left="120" w:firstLine="709"/>
        <w:jc w:val="both"/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Полные и краткие формы страдательных причастий.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E246C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наречий. Синтаксические свойства наречий. Роль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E246C6">
        <w:rPr>
          <w:rFonts w:ascii="Times New Roman" w:hAnsi="Times New Roman"/>
          <w:color w:val="000000"/>
          <w:sz w:val="28"/>
          <w:lang w:val="ru-RU"/>
        </w:rPr>
        <w:t>(-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246C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246C6">
        <w:rPr>
          <w:rFonts w:ascii="Times New Roman" w:hAnsi="Times New Roman"/>
          <w:color w:val="000000"/>
          <w:sz w:val="28"/>
          <w:lang w:val="ru-RU"/>
        </w:rPr>
        <w:t>,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E246C6">
        <w:rPr>
          <w:rFonts w:ascii="Times New Roman" w:hAnsi="Times New Roman"/>
          <w:color w:val="000000"/>
          <w:sz w:val="28"/>
          <w:lang w:val="ru-RU"/>
        </w:rPr>
        <w:t>,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E246C6">
        <w:rPr>
          <w:rFonts w:ascii="Times New Roman" w:hAnsi="Times New Roman"/>
          <w:color w:val="000000"/>
          <w:sz w:val="28"/>
          <w:lang w:val="ru-RU"/>
        </w:rPr>
        <w:t>,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E246C6">
        <w:rPr>
          <w:rFonts w:ascii="Times New Roman" w:hAnsi="Times New Roman"/>
          <w:color w:val="000000"/>
          <w:sz w:val="28"/>
          <w:lang w:val="ru-RU"/>
        </w:rPr>
        <w:t>,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E246C6">
        <w:rPr>
          <w:rFonts w:ascii="Times New Roman" w:hAnsi="Times New Roman"/>
          <w:color w:val="000000"/>
          <w:sz w:val="28"/>
          <w:lang w:val="ru-RU"/>
        </w:rPr>
        <w:t>,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Смысловые различия частиц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E246C6">
        <w:rPr>
          <w:rFonts w:ascii="Times New Roman" w:hAnsi="Times New Roman"/>
          <w:color w:val="000000"/>
          <w:sz w:val="28"/>
          <w:lang w:val="ru-RU"/>
        </w:rPr>
        <w:t>,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E246C6">
        <w:rPr>
          <w:rFonts w:ascii="Times New Roman" w:hAnsi="Times New Roman"/>
          <w:color w:val="000000"/>
          <w:sz w:val="28"/>
          <w:lang w:val="ru-RU"/>
        </w:rPr>
        <w:t>,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A608B" w:rsidRPr="00E246C6" w:rsidRDefault="008A608B" w:rsidP="00E246C6">
      <w:pPr>
        <w:spacing w:after="0" w:line="360" w:lineRule="auto"/>
        <w:ind w:left="120" w:firstLine="709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A608B" w:rsidRPr="00E246C6" w:rsidRDefault="008A608B" w:rsidP="00E246C6">
      <w:pPr>
        <w:spacing w:after="0" w:line="360" w:lineRule="auto"/>
        <w:ind w:left="120" w:firstLine="709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Текст и его основные признаки.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8A608B" w:rsidRDefault="002574DD" w:rsidP="00E246C6">
      <w:pPr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8A608B" w:rsidRDefault="008A608B" w:rsidP="00E246C6">
      <w:pPr>
        <w:spacing w:after="0" w:line="360" w:lineRule="auto"/>
        <w:ind w:left="120" w:firstLine="709"/>
        <w:jc w:val="both"/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Синтаксический анализ словосочетаний.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lastRenderedPageBreak/>
        <w:t>Главные члены предложения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246C6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Простое осложнённое предложение</w:t>
      </w: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46C6">
        <w:rPr>
          <w:rFonts w:ascii="Times New Roman" w:hAnsi="Times New Roman"/>
          <w:color w:val="000000"/>
          <w:sz w:val="28"/>
          <w:lang w:val="ru-RU"/>
        </w:rPr>
        <w:t>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Предложения с обращениями, вводными и вставными конструкциями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8A608B" w:rsidRPr="00E246C6" w:rsidRDefault="002574DD" w:rsidP="00E246C6">
      <w:pPr>
        <w:spacing w:after="0" w:line="360" w:lineRule="auto"/>
        <w:ind w:left="120" w:firstLine="709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A608B" w:rsidRPr="00E246C6" w:rsidRDefault="008A608B" w:rsidP="00E246C6">
      <w:pPr>
        <w:spacing w:after="0" w:line="360" w:lineRule="auto"/>
        <w:ind w:left="120" w:firstLine="709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Виды чтения: изучающее, ознакомительное, просмотровое, поисковое.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сложносочинённого предложения; правила постановки знаков препинания в сложных предложениях.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E246C6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lastRenderedPageBreak/>
        <w:t>Прямая и косвенная речь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8A608B" w:rsidP="00E246C6">
      <w:pPr>
        <w:spacing w:line="360" w:lineRule="auto"/>
        <w:ind w:firstLine="709"/>
        <w:rPr>
          <w:lang w:val="ru-RU"/>
        </w:rPr>
        <w:sectPr w:rsidR="008A608B" w:rsidRPr="00E246C6" w:rsidSect="00E246C6">
          <w:pgSz w:w="11906" w:h="16383"/>
          <w:pgMar w:top="1134" w:right="567" w:bottom="1134" w:left="1701" w:header="720" w:footer="720" w:gutter="0"/>
          <w:cols w:space="720"/>
        </w:sectPr>
      </w:pP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  <w:bookmarkStart w:id="6" w:name="block-78580245"/>
      <w:bookmarkEnd w:id="5"/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A608B" w:rsidRPr="00E246C6" w:rsidRDefault="008A608B" w:rsidP="00E246C6">
      <w:pPr>
        <w:spacing w:after="0" w:line="360" w:lineRule="auto"/>
        <w:ind w:left="120" w:firstLine="709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участию в гуманитарной деятельности (помощь людям, нуждающимся в ней; волонтёрство);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осознание важности русского языка как средства коммуникации и самовыражения; понимание ценности отечественного и мирового искусства, </w:t>
      </w: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роли этнических культурных традиций и народного творчества, стремление к самовыражению в разных видах искусства;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9)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E246C6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 в языковом образовании;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246C6">
        <w:rPr>
          <w:rFonts w:ascii="Times New Roman" w:hAnsi="Times New Roman"/>
          <w:color w:val="000000"/>
          <w:sz w:val="28"/>
          <w:lang w:val="ru-RU"/>
        </w:rPr>
        <w:t>: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A608B" w:rsidRPr="00E246C6" w:rsidRDefault="008A608B" w:rsidP="00E246C6">
      <w:pPr>
        <w:spacing w:after="0" w:line="360" w:lineRule="auto"/>
        <w:ind w:left="120" w:firstLine="709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сообщение на заданную тему в виде презентации.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246C6">
        <w:rPr>
          <w:rFonts w:ascii="Times New Roman" w:hAnsi="Times New Roman"/>
          <w:color w:val="000000"/>
          <w:sz w:val="28"/>
          <w:lang w:val="ru-RU"/>
        </w:rPr>
        <w:t>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однозначные и многозначные слова, различать прямое и переносное значения слова.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E246C6">
        <w:rPr>
          <w:rFonts w:ascii="Times New Roman" w:hAnsi="Times New Roman"/>
          <w:color w:val="000000"/>
          <w:sz w:val="28"/>
          <w:lang w:val="ru-RU"/>
        </w:rPr>
        <w:t>//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E246C6">
        <w:rPr>
          <w:rFonts w:ascii="Times New Roman" w:hAnsi="Times New Roman"/>
          <w:color w:val="000000"/>
          <w:sz w:val="28"/>
          <w:lang w:val="ru-RU"/>
        </w:rPr>
        <w:t>–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E246C6">
        <w:rPr>
          <w:rFonts w:ascii="Times New Roman" w:hAnsi="Times New Roman"/>
          <w:color w:val="000000"/>
          <w:sz w:val="28"/>
          <w:lang w:val="ru-RU"/>
        </w:rPr>
        <w:t>–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E246C6">
        <w:rPr>
          <w:rFonts w:ascii="Times New Roman" w:hAnsi="Times New Roman"/>
          <w:color w:val="000000"/>
          <w:sz w:val="28"/>
          <w:lang w:val="ru-RU"/>
        </w:rPr>
        <w:t>–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E246C6">
        <w:rPr>
          <w:rFonts w:ascii="Times New Roman" w:hAnsi="Times New Roman"/>
          <w:color w:val="000000"/>
          <w:sz w:val="28"/>
          <w:lang w:val="ru-RU"/>
        </w:rPr>
        <w:t>–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E246C6">
        <w:rPr>
          <w:rFonts w:ascii="Times New Roman" w:hAnsi="Times New Roman"/>
          <w:color w:val="000000"/>
          <w:sz w:val="28"/>
          <w:lang w:val="ru-RU"/>
        </w:rPr>
        <w:t>–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E246C6">
        <w:rPr>
          <w:rFonts w:ascii="Times New Roman" w:hAnsi="Times New Roman"/>
          <w:color w:val="000000"/>
          <w:sz w:val="28"/>
          <w:lang w:val="ru-RU"/>
        </w:rPr>
        <w:t>–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246C6">
        <w:rPr>
          <w:rFonts w:ascii="Times New Roman" w:hAnsi="Times New Roman"/>
          <w:color w:val="000000"/>
          <w:sz w:val="28"/>
          <w:lang w:val="ru-RU"/>
        </w:rPr>
        <w:t>–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lastRenderedPageBreak/>
        <w:t>Имя прилагательное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</w:t>
      </w: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инфинитиве, в форме 2-го лица единственного числа;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246C6">
        <w:rPr>
          <w:rFonts w:ascii="Times New Roman" w:hAnsi="Times New Roman"/>
          <w:color w:val="000000"/>
          <w:sz w:val="28"/>
          <w:lang w:val="ru-RU"/>
        </w:rPr>
        <w:t>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246C6">
        <w:rPr>
          <w:rFonts w:ascii="Times New Roman" w:hAnsi="Times New Roman"/>
          <w:color w:val="000000"/>
          <w:sz w:val="28"/>
          <w:lang w:val="ru-RU"/>
        </w:rPr>
        <w:t>–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246C6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8A608B" w:rsidRPr="00E246C6" w:rsidRDefault="002574DD" w:rsidP="00E246C6">
      <w:pPr>
        <w:spacing w:after="0" w:line="360" w:lineRule="auto"/>
        <w:ind w:left="120" w:firstLine="709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A608B" w:rsidRPr="00E246C6" w:rsidRDefault="008A608B" w:rsidP="00E246C6">
      <w:pPr>
        <w:spacing w:after="0" w:line="360" w:lineRule="auto"/>
        <w:ind w:left="120" w:firstLine="709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246C6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признакам; выявлять его структуру, особенности абзацного членения, языковые </w:t>
      </w: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средства выразительности в тексте: фонетические (звукопись), словообразовательные, лексические.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lastRenderedPageBreak/>
        <w:t>Уместно использовать причастия в речи, различать созвучные причастия и имена прилагательные (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E246C6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E246C6">
        <w:rPr>
          <w:rFonts w:ascii="Times New Roman" w:hAnsi="Times New Roman"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246C6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246C6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8A608B" w:rsidRPr="00E246C6" w:rsidRDefault="002574DD" w:rsidP="00E246C6">
      <w:pPr>
        <w:spacing w:after="0" w:line="360" w:lineRule="auto"/>
        <w:ind w:left="120" w:firstLine="709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246C6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246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E246C6">
        <w:rPr>
          <w:rFonts w:ascii="Times New Roman" w:hAnsi="Times New Roman"/>
          <w:color w:val="000000"/>
          <w:sz w:val="28"/>
          <w:lang w:val="ru-RU"/>
        </w:rPr>
        <w:t>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246C6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A608B" w:rsidRPr="00E246C6" w:rsidRDefault="008A608B" w:rsidP="00E246C6">
      <w:pPr>
        <w:spacing w:after="0" w:line="360" w:lineRule="auto"/>
        <w:ind w:left="120" w:firstLine="709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A608B" w:rsidRPr="00E246C6" w:rsidRDefault="008A608B" w:rsidP="00E246C6">
      <w:pPr>
        <w:spacing w:after="0" w:line="360" w:lineRule="auto"/>
        <w:ind w:left="120" w:firstLine="709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246C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A608B" w:rsidRPr="00E246C6" w:rsidRDefault="008A608B" w:rsidP="00E246C6">
      <w:pPr>
        <w:spacing w:after="0" w:line="360" w:lineRule="auto"/>
        <w:ind w:left="120" w:firstLine="709"/>
        <w:jc w:val="both"/>
        <w:rPr>
          <w:lang w:val="ru-RU"/>
        </w:rPr>
      </w:pPr>
    </w:p>
    <w:p w:rsidR="008A608B" w:rsidRPr="00E246C6" w:rsidRDefault="002574DD" w:rsidP="00E246C6">
      <w:pPr>
        <w:spacing w:after="0" w:line="360" w:lineRule="auto"/>
        <w:ind w:left="120" w:firstLine="709"/>
        <w:jc w:val="both"/>
        <w:rPr>
          <w:lang w:val="ru-RU"/>
        </w:rPr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A608B" w:rsidRPr="00E246C6" w:rsidRDefault="002574DD" w:rsidP="00E246C6">
      <w:pPr>
        <w:spacing w:after="0" w:line="360" w:lineRule="auto"/>
        <w:ind w:firstLine="709"/>
        <w:jc w:val="both"/>
        <w:rPr>
          <w:lang w:val="ru-RU"/>
        </w:rPr>
      </w:pPr>
      <w:r w:rsidRPr="00E246C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A608B" w:rsidRPr="00E246C6" w:rsidRDefault="008A608B" w:rsidP="00E246C6">
      <w:pPr>
        <w:spacing w:after="0" w:line="360" w:lineRule="auto"/>
        <w:ind w:left="120" w:firstLine="709"/>
        <w:rPr>
          <w:lang w:val="ru-RU"/>
        </w:rPr>
      </w:pPr>
    </w:p>
    <w:p w:rsidR="008A608B" w:rsidRPr="00E246C6" w:rsidRDefault="008A608B">
      <w:pPr>
        <w:rPr>
          <w:lang w:val="ru-RU"/>
        </w:rPr>
        <w:sectPr w:rsidR="008A608B" w:rsidRPr="00E246C6" w:rsidSect="00E246C6">
          <w:pgSz w:w="11906" w:h="16383"/>
          <w:pgMar w:top="1134" w:right="567" w:bottom="1134" w:left="1701" w:header="720" w:footer="720" w:gutter="0"/>
          <w:cols w:space="720"/>
        </w:sectPr>
      </w:pPr>
    </w:p>
    <w:p w:rsidR="008A608B" w:rsidRDefault="002574DD">
      <w:pPr>
        <w:spacing w:after="0"/>
        <w:ind w:left="120"/>
      </w:pPr>
      <w:bookmarkStart w:id="7" w:name="block-78580246"/>
      <w:bookmarkEnd w:id="6"/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608B" w:rsidRDefault="002574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5333"/>
        <w:gridCol w:w="1224"/>
        <w:gridCol w:w="1841"/>
        <w:gridCol w:w="1910"/>
        <w:gridCol w:w="2837"/>
      </w:tblGrid>
      <w:tr w:rsidR="008A608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</w:tbl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Default="002574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5491"/>
        <w:gridCol w:w="1167"/>
        <w:gridCol w:w="1841"/>
        <w:gridCol w:w="1910"/>
        <w:gridCol w:w="2837"/>
      </w:tblGrid>
      <w:tr w:rsidR="008A608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</w:tbl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Default="002574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5433"/>
        <w:gridCol w:w="1191"/>
        <w:gridCol w:w="1841"/>
        <w:gridCol w:w="1910"/>
        <w:gridCol w:w="2800"/>
      </w:tblGrid>
      <w:tr w:rsidR="008A608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</w:tbl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Default="002574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6"/>
        <w:gridCol w:w="5277"/>
        <w:gridCol w:w="1232"/>
        <w:gridCol w:w="1841"/>
        <w:gridCol w:w="1910"/>
        <w:gridCol w:w="2837"/>
      </w:tblGrid>
      <w:tr w:rsidR="008A608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</w:tbl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Default="002574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5288"/>
        <w:gridCol w:w="1228"/>
        <w:gridCol w:w="1841"/>
        <w:gridCol w:w="1910"/>
        <w:gridCol w:w="2837"/>
      </w:tblGrid>
      <w:tr w:rsidR="008A608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 w:rsidRPr="00E24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6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</w:tbl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Default="002574DD">
      <w:pPr>
        <w:spacing w:after="0"/>
        <w:ind w:left="120"/>
      </w:pPr>
      <w:bookmarkStart w:id="8" w:name="block-78580247"/>
      <w:bookmarkEnd w:id="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A608B" w:rsidRDefault="002574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A608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</w:tbl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Default="002574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A608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</w:tbl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Default="002574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A608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</w:tbl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Default="002574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A608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</w:tbl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Default="002574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A608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608B" w:rsidRDefault="008A60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08B" w:rsidRDefault="008A608B"/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>
            <w:pPr>
              <w:spacing w:after="0"/>
              <w:ind w:left="135"/>
            </w:pPr>
          </w:p>
        </w:tc>
      </w:tr>
      <w:tr w:rsidR="008A60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5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608B" w:rsidRDefault="008A608B"/>
        </w:tc>
      </w:tr>
    </w:tbl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Default="008A608B">
      <w:pPr>
        <w:sectPr w:rsidR="008A608B" w:rsidSect="00E246C6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8A608B" w:rsidRPr="00E246C6" w:rsidRDefault="002574DD">
      <w:pPr>
        <w:spacing w:before="199" w:after="199" w:line="336" w:lineRule="auto"/>
        <w:ind w:left="120"/>
        <w:rPr>
          <w:lang w:val="ru-RU"/>
        </w:rPr>
      </w:pPr>
      <w:bookmarkStart w:id="9" w:name="block-78580250"/>
      <w:bookmarkEnd w:id="8"/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8A608B" w:rsidRDefault="002574D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8A608B" w:rsidRDefault="008A608B">
      <w:pPr>
        <w:spacing w:before="199" w:after="199" w:line="336" w:lineRule="auto"/>
        <w:ind w:left="120"/>
      </w:pPr>
    </w:p>
    <w:p w:rsidR="008A608B" w:rsidRDefault="002574D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A608B" w:rsidRDefault="008A60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7971"/>
      </w:tblGrid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0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A60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8A60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8A60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8A60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8A60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8A60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8A60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8A60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8A60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8A60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8A60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A608B" w:rsidRPr="00E246C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8A608B" w:rsidRPr="00E246C6" w:rsidRDefault="008A608B">
      <w:pPr>
        <w:spacing w:after="0"/>
        <w:ind w:left="120"/>
        <w:rPr>
          <w:lang w:val="ru-RU"/>
        </w:rPr>
      </w:pPr>
    </w:p>
    <w:p w:rsidR="008A608B" w:rsidRDefault="002574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A608B" w:rsidRDefault="008A60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7972"/>
      </w:tblGrid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0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8A608B" w:rsidRDefault="008A608B">
      <w:pPr>
        <w:spacing w:after="0"/>
        <w:ind w:left="120"/>
      </w:pPr>
    </w:p>
    <w:p w:rsidR="008A608B" w:rsidRDefault="002574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A608B" w:rsidRDefault="008A608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740"/>
      </w:tblGrid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243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A60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8A608B" w:rsidRPr="00E246C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8A608B" w:rsidRPr="00E246C6" w:rsidRDefault="008A608B">
      <w:pPr>
        <w:spacing w:after="0"/>
        <w:ind w:left="120"/>
        <w:rPr>
          <w:lang w:val="ru-RU"/>
        </w:rPr>
      </w:pPr>
    </w:p>
    <w:p w:rsidR="008A608B" w:rsidRDefault="002574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A608B" w:rsidRDefault="008A60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7972"/>
      </w:tblGrid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130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8A60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8A608B" w:rsidRPr="00E246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8A608B" w:rsidRPr="00E246C6" w:rsidRDefault="008A608B">
      <w:pPr>
        <w:spacing w:after="0"/>
        <w:ind w:left="120"/>
        <w:rPr>
          <w:lang w:val="ru-RU"/>
        </w:rPr>
      </w:pPr>
    </w:p>
    <w:p w:rsidR="008A608B" w:rsidRDefault="002574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A608B" w:rsidRDefault="008A60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7999"/>
      </w:tblGrid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/>
              <w:ind w:left="66"/>
              <w:rPr>
                <w:lang w:val="ru-RU"/>
              </w:rPr>
            </w:pPr>
            <w:r w:rsidRPr="00E246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A60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8A60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8A60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8A60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A60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A60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8A60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A608B" w:rsidRPr="00E246C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8A608B" w:rsidRPr="00E246C6" w:rsidRDefault="008A608B">
      <w:pPr>
        <w:spacing w:after="0"/>
        <w:ind w:left="120"/>
        <w:rPr>
          <w:lang w:val="ru-RU"/>
        </w:rPr>
      </w:pPr>
    </w:p>
    <w:p w:rsidR="008A608B" w:rsidRPr="00E246C6" w:rsidRDefault="008A608B">
      <w:pPr>
        <w:rPr>
          <w:lang w:val="ru-RU"/>
        </w:rPr>
        <w:sectPr w:rsidR="008A608B" w:rsidRPr="00E246C6" w:rsidSect="00E246C6">
          <w:pgSz w:w="11906" w:h="16383"/>
          <w:pgMar w:top="1134" w:right="567" w:bottom="1134" w:left="1701" w:header="720" w:footer="720" w:gutter="0"/>
          <w:cols w:space="720"/>
        </w:sectPr>
      </w:pPr>
    </w:p>
    <w:p w:rsidR="008A608B" w:rsidRDefault="002574DD">
      <w:pPr>
        <w:spacing w:before="199" w:after="199"/>
        <w:ind w:left="120"/>
      </w:pPr>
      <w:bookmarkStart w:id="10" w:name="block-78580252"/>
      <w:bookmarkEnd w:id="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8A608B" w:rsidRDefault="008A608B">
      <w:pPr>
        <w:spacing w:before="199" w:after="199"/>
        <w:ind w:left="120"/>
      </w:pPr>
    </w:p>
    <w:p w:rsidR="008A608B" w:rsidRDefault="002574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A608B" w:rsidRDefault="008A60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788"/>
      </w:tblGrid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8A60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A608B" w:rsidRPr="00E246C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8A608B" w:rsidRPr="00E246C6" w:rsidRDefault="008A608B">
      <w:pPr>
        <w:spacing w:after="0"/>
        <w:ind w:left="120"/>
        <w:rPr>
          <w:lang w:val="ru-RU"/>
        </w:rPr>
      </w:pPr>
    </w:p>
    <w:p w:rsidR="008A608B" w:rsidRDefault="002574DD">
      <w:pPr>
        <w:spacing w:before="199" w:after="199"/>
        <w:ind w:left="120"/>
      </w:pPr>
      <w:r w:rsidRPr="00E246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A608B" w:rsidRDefault="008A60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8844"/>
      </w:tblGrid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A60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8A608B" w:rsidRPr="00E246C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8A608B" w:rsidRPr="00E246C6" w:rsidRDefault="008A608B">
      <w:pPr>
        <w:spacing w:after="0"/>
        <w:ind w:left="120"/>
        <w:rPr>
          <w:lang w:val="ru-RU"/>
        </w:rPr>
      </w:pPr>
    </w:p>
    <w:p w:rsidR="008A608B" w:rsidRDefault="002574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A608B" w:rsidRDefault="008A608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568"/>
      </w:tblGrid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E246C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8A60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A608B" w:rsidRPr="00E246C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8A608B" w:rsidRPr="00E246C6" w:rsidRDefault="008A608B">
      <w:pPr>
        <w:spacing w:after="0"/>
        <w:ind w:left="120"/>
        <w:rPr>
          <w:lang w:val="ru-RU"/>
        </w:rPr>
      </w:pPr>
    </w:p>
    <w:p w:rsidR="008A608B" w:rsidRDefault="002574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A608B" w:rsidRDefault="008A60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789"/>
      </w:tblGrid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A608B" w:rsidRPr="00E246C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E246C6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246C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8A608B" w:rsidRPr="00182362" w:rsidRDefault="008A608B">
      <w:pPr>
        <w:spacing w:after="0"/>
        <w:ind w:left="120"/>
        <w:rPr>
          <w:lang w:val="ru-RU"/>
        </w:rPr>
      </w:pPr>
    </w:p>
    <w:p w:rsidR="008A608B" w:rsidRDefault="002574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A608B" w:rsidRDefault="008A60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790"/>
      </w:tblGrid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A60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A608B" w:rsidRPr="001823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8A608B" w:rsidRPr="00182362" w:rsidRDefault="008A608B">
      <w:pPr>
        <w:rPr>
          <w:lang w:val="ru-RU"/>
        </w:rPr>
        <w:sectPr w:rsidR="008A608B" w:rsidRPr="00182362" w:rsidSect="00E246C6">
          <w:pgSz w:w="11906" w:h="16383"/>
          <w:pgMar w:top="1134" w:right="567" w:bottom="1134" w:left="1701" w:header="720" w:footer="720" w:gutter="0"/>
          <w:cols w:space="720"/>
        </w:sectPr>
      </w:pPr>
    </w:p>
    <w:p w:rsidR="008A608B" w:rsidRPr="00182362" w:rsidRDefault="002574DD">
      <w:pPr>
        <w:spacing w:before="199" w:after="199" w:line="336" w:lineRule="auto"/>
        <w:ind w:left="120"/>
        <w:rPr>
          <w:lang w:val="ru-RU"/>
        </w:rPr>
      </w:pPr>
      <w:bookmarkStart w:id="11" w:name="block-78580253"/>
      <w:bookmarkEnd w:id="10"/>
      <w:r w:rsidRPr="00182362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8A608B" w:rsidRPr="00182362" w:rsidRDefault="008A608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973"/>
      </w:tblGrid>
      <w:tr w:rsidR="008A608B" w:rsidRPr="00182362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1823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rPr>
                <w:lang w:val="ru-RU"/>
              </w:rPr>
            </w:pPr>
            <w:r w:rsidRPr="001823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18236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8A60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8A60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8A60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8A60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8A60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8A60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8A60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8A60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8A608B" w:rsidRPr="0018236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8A608B" w:rsidRPr="00182362" w:rsidRDefault="008A608B">
      <w:pPr>
        <w:spacing w:after="0" w:line="336" w:lineRule="auto"/>
        <w:ind w:left="120"/>
        <w:jc w:val="right"/>
        <w:rPr>
          <w:lang w:val="ru-RU"/>
        </w:rPr>
      </w:pPr>
    </w:p>
    <w:p w:rsidR="008A608B" w:rsidRPr="00182362" w:rsidRDefault="008A608B">
      <w:pPr>
        <w:rPr>
          <w:lang w:val="ru-RU"/>
        </w:rPr>
        <w:sectPr w:rsidR="008A608B" w:rsidRPr="00182362" w:rsidSect="00E246C6">
          <w:pgSz w:w="11906" w:h="16383"/>
          <w:pgMar w:top="1134" w:right="567" w:bottom="1134" w:left="1701" w:header="720" w:footer="720" w:gutter="0"/>
          <w:cols w:space="720"/>
        </w:sectPr>
      </w:pPr>
    </w:p>
    <w:p w:rsidR="008A608B" w:rsidRPr="00182362" w:rsidRDefault="002574DD">
      <w:pPr>
        <w:spacing w:before="199" w:after="199"/>
        <w:ind w:left="120"/>
        <w:rPr>
          <w:lang w:val="ru-RU"/>
        </w:rPr>
      </w:pPr>
      <w:bookmarkStart w:id="12" w:name="block-78580254"/>
      <w:bookmarkEnd w:id="11"/>
      <w:r w:rsidRPr="00182362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:rsidR="008A608B" w:rsidRPr="00182362" w:rsidRDefault="008A608B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783"/>
      </w:tblGrid>
      <w:tr w:rsidR="008A608B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 w:rsidRPr="0018236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1823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A60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8A608B" w:rsidRPr="0018236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Default="0025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A608B" w:rsidRPr="00182362" w:rsidRDefault="002574DD">
            <w:pPr>
              <w:spacing w:after="0"/>
              <w:ind w:left="135"/>
              <w:jc w:val="both"/>
              <w:rPr>
                <w:lang w:val="ru-RU"/>
              </w:rPr>
            </w:pPr>
            <w:r w:rsidRPr="001823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8A608B" w:rsidRPr="00182362" w:rsidRDefault="008A608B">
      <w:pPr>
        <w:rPr>
          <w:lang w:val="ru-RU"/>
        </w:rPr>
        <w:sectPr w:rsidR="008A608B" w:rsidRPr="00182362" w:rsidSect="00E246C6">
          <w:pgSz w:w="11906" w:h="16383"/>
          <w:pgMar w:top="1134" w:right="567" w:bottom="1134" w:left="1701" w:header="720" w:footer="720" w:gutter="0"/>
          <w:cols w:space="720"/>
        </w:sectPr>
      </w:pPr>
    </w:p>
    <w:bookmarkEnd w:id="12"/>
    <w:p w:rsidR="002574DD" w:rsidRPr="00E246C6" w:rsidRDefault="002574DD">
      <w:pPr>
        <w:rPr>
          <w:lang w:val="ru-RU"/>
        </w:rPr>
      </w:pPr>
    </w:p>
    <w:sectPr w:rsidR="002574DD" w:rsidRPr="00E246C6" w:rsidSect="00E246C6">
      <w:pgSz w:w="11907" w:h="16839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A608B"/>
    <w:rsid w:val="00182362"/>
    <w:rsid w:val="002574DD"/>
    <w:rsid w:val="00720429"/>
    <w:rsid w:val="008A608B"/>
    <w:rsid w:val="00E2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7A69"/>
  <w15:docId w15:val="{D317BB8C-B537-45B9-A5E3-FEEF90C1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1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64</Pages>
  <Words>42879</Words>
  <Characters>244414</Characters>
  <Application>Microsoft Office Word</Application>
  <DocSecurity>0</DocSecurity>
  <Lines>2036</Lines>
  <Paragraphs>573</Paragraphs>
  <ScaleCrop>false</ScaleCrop>
  <Company>HP</Company>
  <LinksUpToDate>false</LinksUpToDate>
  <CharactersWithSpaces>286720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lisan</cp:lastModifiedBy>
  <cp:revision>4</cp:revision>
  <dcterms:created xsi:type="dcterms:W3CDTF">2025-11-06T07:06:00Z</dcterms:created>
  <dcterms:modified xsi:type="dcterms:W3CDTF">2025-11-13T07:36:00Z</dcterms:modified>
</cp:coreProperties>
</file>